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8FB" w:rsidRDefault="00F618FB" w:rsidP="00F618FB">
      <w:pPr>
        <w:pStyle w:val="a7"/>
      </w:pPr>
      <w:r>
        <w:rPr>
          <w:rFonts w:hint="eastAsia"/>
        </w:rPr>
        <w:t>招聘岗位及任职条件：</w:t>
      </w:r>
    </w:p>
    <w:p w:rsidR="00F618FB" w:rsidRDefault="00F618FB" w:rsidP="00F618FB">
      <w:pPr>
        <w:pStyle w:val="a7"/>
      </w:pPr>
      <w:r>
        <w:rPr>
          <w:rFonts w:hAnsi="宋体" w:cs="宋体" w:hint="eastAsia"/>
          <w:shd w:val="clear" w:color="auto" w:fill="FFFFFF"/>
        </w:rPr>
        <w:t>◆</w:t>
      </w:r>
      <w:r>
        <w:rPr>
          <w:rFonts w:hint="eastAsia"/>
        </w:rPr>
        <w:t>计量检定员（1人）</w:t>
      </w:r>
    </w:p>
    <w:p w:rsidR="00F618FB" w:rsidRDefault="00F618FB" w:rsidP="00F618FB">
      <w:pPr>
        <w:pStyle w:val="a7"/>
      </w:pPr>
      <w:r>
        <w:rPr>
          <w:shd w:val="clear" w:color="auto" w:fill="FFFFFF"/>
        </w:rPr>
        <w:t>岗位职责：</w:t>
      </w:r>
    </w:p>
    <w:p w:rsidR="00F618FB" w:rsidRDefault="00F618FB" w:rsidP="00F618FB">
      <w:pPr>
        <w:adjustRightInd w:val="0"/>
        <w:snapToGrid w:val="0"/>
        <w:spacing w:line="592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负责组织设备计量、检定工作，及时提供计量、检定报告</w:t>
      </w:r>
      <w:r>
        <w:rPr>
          <w:rFonts w:ascii="Times New Roman" w:eastAsia="仿宋_GB2312" w:hAnsi="Times New Roman" w:cs="Times New Roman"/>
          <w:sz w:val="32"/>
          <w:szCs w:val="32"/>
        </w:rPr>
        <w:t>;</w:t>
      </w:r>
    </w:p>
    <w:p w:rsidR="00F618FB" w:rsidRDefault="00F618FB" w:rsidP="00F618FB">
      <w:pPr>
        <w:adjustRightInd w:val="0"/>
        <w:snapToGrid w:val="0"/>
        <w:spacing w:line="592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审核出具计量、检定报告，确保报告的真实性、准确性和及时性</w:t>
      </w:r>
      <w:r>
        <w:rPr>
          <w:rFonts w:ascii="Times New Roman" w:eastAsia="仿宋_GB2312" w:hAnsi="Times New Roman" w:cs="Times New Roman"/>
          <w:sz w:val="32"/>
          <w:szCs w:val="32"/>
        </w:rPr>
        <w:t>;</w:t>
      </w:r>
    </w:p>
    <w:p w:rsidR="00F618FB" w:rsidRDefault="00F618FB" w:rsidP="00F618FB">
      <w:pPr>
        <w:adjustRightInd w:val="0"/>
        <w:snapToGrid w:val="0"/>
        <w:spacing w:line="592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编制或审核相关技术文件等。</w:t>
      </w:r>
    </w:p>
    <w:p w:rsidR="00F618FB" w:rsidRDefault="00F618FB" w:rsidP="00F618FB">
      <w:pPr>
        <w:adjustRightInd w:val="0"/>
        <w:snapToGrid w:val="0"/>
        <w:spacing w:line="592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32"/>
          <w:szCs w:val="32"/>
        </w:rPr>
        <w:t>任职资格</w:t>
      </w:r>
      <w:r>
        <w:rPr>
          <w:rFonts w:ascii="Times New Roman" w:eastAsia="仿宋" w:hAnsi="Times New Roman" w:cs="Times New Roman" w:hint="eastAsia"/>
          <w:b/>
          <w:bCs/>
          <w:sz w:val="32"/>
          <w:szCs w:val="32"/>
        </w:rPr>
        <w:t>：</w:t>
      </w:r>
    </w:p>
    <w:p w:rsidR="00F618FB" w:rsidRDefault="00F618FB" w:rsidP="00F618FB">
      <w:pPr>
        <w:adjustRightInd w:val="0"/>
        <w:snapToGrid w:val="0"/>
        <w:spacing w:line="592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本科及以上学历，建筑、电气类等工程类相关专业；</w:t>
      </w:r>
    </w:p>
    <w:p w:rsidR="00F618FB" w:rsidRDefault="00F618FB" w:rsidP="00F618FB">
      <w:pPr>
        <w:adjustRightInd w:val="0"/>
        <w:snapToGrid w:val="0"/>
        <w:spacing w:line="592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2.35</w:t>
      </w:r>
      <w:r>
        <w:rPr>
          <w:rFonts w:ascii="Times New Roman" w:eastAsia="仿宋_GB2312" w:hAnsi="Times New Roman" w:cs="Times New Roman"/>
          <w:sz w:val="32"/>
          <w:szCs w:val="32"/>
        </w:rPr>
        <w:t>周岁及以下，具有建筑、电气类中级工程师职称，两年及以上从事建筑、电气专业检测、计量相关工作经验；</w:t>
      </w:r>
    </w:p>
    <w:p w:rsidR="00F618FB" w:rsidRDefault="00F618FB" w:rsidP="00F618FB">
      <w:pPr>
        <w:adjustRightInd w:val="0"/>
        <w:snapToGrid w:val="0"/>
        <w:spacing w:line="592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沟通能力良好，为人踏实、肯干、积极主动主动、吃苦耐劳；</w:t>
      </w:r>
    </w:p>
    <w:p w:rsidR="00F618FB" w:rsidRDefault="00F618FB" w:rsidP="00F618FB">
      <w:pPr>
        <w:adjustRightInd w:val="0"/>
        <w:snapToGrid w:val="0"/>
        <w:spacing w:line="592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sz w:val="32"/>
          <w:szCs w:val="32"/>
        </w:rPr>
        <w:t>适应设备计量、检定现场工作环境；</w:t>
      </w:r>
    </w:p>
    <w:p w:rsidR="00F618FB" w:rsidRDefault="00F618FB" w:rsidP="00F618FB">
      <w:pPr>
        <w:adjustRightInd w:val="0"/>
        <w:snapToGrid w:val="0"/>
        <w:spacing w:line="592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sz w:val="32"/>
          <w:szCs w:val="32"/>
        </w:rPr>
        <w:t>熟悉本专业相关的法律、法规、规范和规程；</w:t>
      </w:r>
    </w:p>
    <w:p w:rsidR="00F618FB" w:rsidRDefault="00F618FB" w:rsidP="00F618FB">
      <w:pPr>
        <w:adjustRightInd w:val="0"/>
        <w:snapToGrid w:val="0"/>
        <w:spacing w:line="592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6.</w:t>
      </w:r>
      <w:r>
        <w:rPr>
          <w:rFonts w:ascii="Times New Roman" w:eastAsia="仿宋_GB2312" w:hAnsi="Times New Roman" w:cs="Times New Roman"/>
          <w:sz w:val="32"/>
          <w:szCs w:val="32"/>
        </w:rPr>
        <w:t>熟练操作日常办公软件、</w:t>
      </w:r>
      <w:r>
        <w:rPr>
          <w:rFonts w:ascii="Times New Roman" w:eastAsia="仿宋_GB2312" w:hAnsi="Times New Roman" w:cs="Times New Roman"/>
          <w:sz w:val="32"/>
          <w:szCs w:val="32"/>
        </w:rPr>
        <w:t>AutoCAD</w:t>
      </w:r>
      <w:r>
        <w:rPr>
          <w:rFonts w:ascii="Times New Roman" w:eastAsia="仿宋_GB2312" w:hAnsi="Times New Roman" w:cs="Times New Roman"/>
          <w:sz w:val="32"/>
          <w:szCs w:val="32"/>
        </w:rPr>
        <w:t>软件等。</w:t>
      </w:r>
    </w:p>
    <w:p w:rsidR="00F618FB" w:rsidRDefault="00F618FB" w:rsidP="00F618FB">
      <w:pPr>
        <w:pStyle w:val="a7"/>
      </w:pPr>
      <w:r>
        <w:rPr>
          <w:rFonts w:ascii="宋体" w:eastAsia="宋体" w:hAnsi="宋体" w:cs="宋体" w:hint="eastAsia"/>
          <w:shd w:val="clear" w:color="auto" w:fill="FFFFFF"/>
        </w:rPr>
        <w:t>◆</w:t>
      </w:r>
      <w:r>
        <w:t>注册计量师（2人）</w:t>
      </w:r>
    </w:p>
    <w:p w:rsidR="00F618FB" w:rsidRDefault="00F618FB" w:rsidP="00F618FB">
      <w:pPr>
        <w:pStyle w:val="a7"/>
        <w:rPr>
          <w:shd w:val="clear" w:color="auto" w:fill="FFFFFF"/>
        </w:rPr>
      </w:pPr>
      <w:r>
        <w:rPr>
          <w:shd w:val="clear" w:color="auto" w:fill="FFFFFF"/>
        </w:rPr>
        <w:t>岗位职责：</w:t>
      </w:r>
    </w:p>
    <w:p w:rsidR="00F618FB" w:rsidRDefault="00F618FB" w:rsidP="00F618FB">
      <w:pPr>
        <w:adjustRightInd w:val="0"/>
        <w:snapToGrid w:val="0"/>
        <w:spacing w:line="592" w:lineRule="exact"/>
        <w:ind w:left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计量、检定授权申请事宜；</w:t>
      </w:r>
    </w:p>
    <w:p w:rsidR="00F618FB" w:rsidRDefault="00F618FB" w:rsidP="00F618FB">
      <w:pPr>
        <w:adjustRightInd w:val="0"/>
        <w:snapToGrid w:val="0"/>
        <w:spacing w:line="592" w:lineRule="exact"/>
        <w:ind w:left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负责组织设备计量、检定工作，及时提供报告；</w:t>
      </w:r>
    </w:p>
    <w:p w:rsidR="00F618FB" w:rsidRDefault="00F618FB" w:rsidP="00F618FB">
      <w:pPr>
        <w:adjustRightInd w:val="0"/>
        <w:snapToGrid w:val="0"/>
        <w:spacing w:line="592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审核出具的计量、检定报告，确保报告的真实性、准确性和及时性；</w:t>
      </w:r>
    </w:p>
    <w:p w:rsidR="00F618FB" w:rsidRDefault="00F618FB" w:rsidP="00F618FB">
      <w:pPr>
        <w:adjustRightInd w:val="0"/>
        <w:snapToGrid w:val="0"/>
        <w:spacing w:line="592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sz w:val="32"/>
          <w:szCs w:val="32"/>
        </w:rPr>
        <w:t>编制或审核相关技术文件等。</w:t>
      </w:r>
    </w:p>
    <w:p w:rsidR="00F618FB" w:rsidRDefault="00F618FB" w:rsidP="00F618FB">
      <w:pPr>
        <w:adjustRightInd w:val="0"/>
        <w:snapToGrid w:val="0"/>
        <w:spacing w:line="592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32"/>
          <w:szCs w:val="32"/>
        </w:rPr>
        <w:t>任职资格</w:t>
      </w:r>
      <w:r>
        <w:rPr>
          <w:rFonts w:ascii="Times New Roman" w:eastAsia="仿宋" w:hAnsi="Times New Roman" w:cs="Times New Roman"/>
          <w:b/>
          <w:bCs/>
          <w:sz w:val="32"/>
          <w:szCs w:val="32"/>
        </w:rPr>
        <w:t>:</w:t>
      </w:r>
      <w:r>
        <w:rPr>
          <w:rFonts w:ascii="Times New Roman" w:eastAsia="仿宋" w:hAnsi="Times New Roman" w:cs="Times New Roman"/>
          <w:b/>
          <w:bCs/>
          <w:sz w:val="32"/>
          <w:szCs w:val="32"/>
        </w:rPr>
        <w:br/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1.</w:t>
      </w:r>
      <w:r>
        <w:rPr>
          <w:rFonts w:ascii="Times New Roman" w:eastAsia="仿宋_GB2312" w:hAnsi="Times New Roman" w:cs="Times New Roman"/>
          <w:sz w:val="32"/>
          <w:szCs w:val="32"/>
        </w:rPr>
        <w:t>具备国家注册计量师资格证书或注册结构工程师；</w:t>
      </w:r>
    </w:p>
    <w:p w:rsidR="00F618FB" w:rsidRDefault="00F618FB" w:rsidP="00F618FB">
      <w:pPr>
        <w:adjustRightInd w:val="0"/>
        <w:snapToGrid w:val="0"/>
        <w:spacing w:line="592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2.40</w:t>
      </w:r>
      <w:r>
        <w:rPr>
          <w:rFonts w:ascii="Times New Roman" w:eastAsia="仿宋_GB2312" w:hAnsi="Times New Roman" w:cs="Times New Roman"/>
          <w:sz w:val="32"/>
          <w:szCs w:val="32"/>
        </w:rPr>
        <w:t>周岁</w:t>
      </w:r>
      <w:r w:rsidR="00F50166">
        <w:rPr>
          <w:rFonts w:ascii="Times New Roman" w:eastAsia="仿宋_GB2312" w:hAnsi="Times New Roman" w:cs="Times New Roman" w:hint="eastAsia"/>
          <w:sz w:val="32"/>
          <w:szCs w:val="32"/>
        </w:rPr>
        <w:t>及</w:t>
      </w:r>
      <w:bookmarkStart w:id="0" w:name="_GoBack"/>
      <w:bookmarkEnd w:id="0"/>
      <w:r>
        <w:rPr>
          <w:rFonts w:ascii="Times New Roman" w:eastAsia="仿宋_GB2312" w:hAnsi="Times New Roman" w:cs="Times New Roman"/>
          <w:sz w:val="32"/>
          <w:szCs w:val="32"/>
        </w:rPr>
        <w:t>以下，本科及以上学历</w:t>
      </w:r>
      <w:r>
        <w:rPr>
          <w:rFonts w:ascii="Times New Roman" w:eastAsia="仿宋_GB2312" w:hAnsi="Times New Roman" w:cs="Times New Roman"/>
          <w:sz w:val="32"/>
          <w:szCs w:val="32"/>
        </w:rPr>
        <w:t>,</w:t>
      </w:r>
      <w:r>
        <w:rPr>
          <w:rFonts w:ascii="Times New Roman" w:eastAsia="仿宋_GB2312" w:hAnsi="Times New Roman" w:cs="Times New Roman"/>
          <w:sz w:val="32"/>
          <w:szCs w:val="32"/>
        </w:rPr>
        <w:t>有两年及以上相关工作经验；</w:t>
      </w:r>
    </w:p>
    <w:p w:rsidR="00F618FB" w:rsidRDefault="00F618FB" w:rsidP="00F618FB">
      <w:pPr>
        <w:adjustRightInd w:val="0"/>
        <w:snapToGrid w:val="0"/>
        <w:spacing w:line="592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沟通能力良好</w:t>
      </w:r>
      <w:r>
        <w:rPr>
          <w:rFonts w:ascii="Times New Roman" w:eastAsia="仿宋_GB2312" w:hAnsi="Times New Roman" w:cs="Times New Roman"/>
          <w:sz w:val="32"/>
          <w:szCs w:val="32"/>
        </w:rPr>
        <w:t>,</w:t>
      </w:r>
      <w:r>
        <w:rPr>
          <w:rFonts w:ascii="Times New Roman" w:eastAsia="仿宋_GB2312" w:hAnsi="Times New Roman" w:cs="Times New Roman"/>
          <w:sz w:val="32"/>
          <w:szCs w:val="32"/>
        </w:rPr>
        <w:t>为人踏实、肯干、积极主动主动、吃苦耐劳；</w:t>
      </w:r>
    </w:p>
    <w:p w:rsidR="00F618FB" w:rsidRDefault="00F618FB" w:rsidP="00F618FB">
      <w:pPr>
        <w:adjustRightInd w:val="0"/>
        <w:snapToGrid w:val="0"/>
        <w:spacing w:line="592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sz w:val="32"/>
          <w:szCs w:val="32"/>
        </w:rPr>
        <w:t>适应设备计量、检定现场工作环境；</w:t>
      </w:r>
    </w:p>
    <w:p w:rsidR="00F618FB" w:rsidRDefault="00F618FB" w:rsidP="00F618FB">
      <w:pPr>
        <w:adjustRightInd w:val="0"/>
        <w:snapToGrid w:val="0"/>
        <w:spacing w:line="592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sz w:val="32"/>
          <w:szCs w:val="32"/>
        </w:rPr>
        <w:t>熟悉本专业相关的法律、法规、规范和规程；</w:t>
      </w:r>
    </w:p>
    <w:p w:rsidR="00F618FB" w:rsidRDefault="00F618FB" w:rsidP="00F618FB">
      <w:pPr>
        <w:adjustRightInd w:val="0"/>
        <w:snapToGrid w:val="0"/>
        <w:spacing w:line="592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6.</w:t>
      </w:r>
      <w:r>
        <w:rPr>
          <w:rFonts w:ascii="Times New Roman" w:eastAsia="仿宋_GB2312" w:hAnsi="Times New Roman" w:cs="Times New Roman"/>
          <w:sz w:val="32"/>
          <w:szCs w:val="32"/>
        </w:rPr>
        <w:t>熟练操作日常办公软件、</w:t>
      </w:r>
      <w:r>
        <w:rPr>
          <w:rFonts w:ascii="Times New Roman" w:eastAsia="仿宋_GB2312" w:hAnsi="Times New Roman" w:cs="Times New Roman"/>
          <w:sz w:val="32"/>
          <w:szCs w:val="32"/>
        </w:rPr>
        <w:t>AutoCAD</w:t>
      </w:r>
      <w:r>
        <w:rPr>
          <w:rFonts w:ascii="Times New Roman" w:eastAsia="仿宋_GB2312" w:hAnsi="Times New Roman" w:cs="Times New Roman"/>
          <w:sz w:val="32"/>
          <w:szCs w:val="32"/>
        </w:rPr>
        <w:t>软件等。</w:t>
      </w:r>
    </w:p>
    <w:p w:rsidR="00E02F33" w:rsidRPr="00F618FB" w:rsidRDefault="00E02F33"/>
    <w:sectPr w:rsidR="00E02F33" w:rsidRPr="00F618FB">
      <w:pgSz w:w="11906" w:h="16838"/>
      <w:pgMar w:top="1134" w:right="1247" w:bottom="1134" w:left="124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F4B" w:rsidRDefault="00715F4B" w:rsidP="00F618FB">
      <w:r>
        <w:separator/>
      </w:r>
    </w:p>
  </w:endnote>
  <w:endnote w:type="continuationSeparator" w:id="0">
    <w:p w:rsidR="00715F4B" w:rsidRDefault="00715F4B" w:rsidP="00F61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F4B" w:rsidRDefault="00715F4B" w:rsidP="00F618FB">
      <w:r>
        <w:separator/>
      </w:r>
    </w:p>
  </w:footnote>
  <w:footnote w:type="continuationSeparator" w:id="0">
    <w:p w:rsidR="00715F4B" w:rsidRDefault="00715F4B" w:rsidP="00F618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9B3"/>
    <w:rsid w:val="00715F4B"/>
    <w:rsid w:val="00DB1638"/>
    <w:rsid w:val="00E02F33"/>
    <w:rsid w:val="00F049B3"/>
    <w:rsid w:val="00F50166"/>
    <w:rsid w:val="00F6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FA9011-8D61-4810-BADF-8E2B5A397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8F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18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18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18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18FB"/>
    <w:rPr>
      <w:sz w:val="18"/>
      <w:szCs w:val="18"/>
    </w:rPr>
  </w:style>
  <w:style w:type="paragraph" w:styleId="a7">
    <w:name w:val="Normal (Web)"/>
    <w:basedOn w:val="a"/>
    <w:autoRedefine/>
    <w:qFormat/>
    <w:rsid w:val="00F618FB"/>
    <w:pPr>
      <w:widowControl/>
      <w:shd w:val="clear" w:color="auto" w:fill="FFFFFF"/>
      <w:adjustRightInd w:val="0"/>
      <w:snapToGrid w:val="0"/>
      <w:spacing w:line="592" w:lineRule="exact"/>
      <w:ind w:firstLineChars="200" w:firstLine="643"/>
      <w:jc w:val="left"/>
    </w:pPr>
    <w:rPr>
      <w:rFonts w:ascii="楷体_GB2312" w:eastAsia="楷体_GB2312" w:hAnsi="Times New Roman" w:cs="Times New Roman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杨亦楠</dc:creator>
  <cp:keywords/>
  <dc:description/>
  <cp:lastModifiedBy>黄卫宁</cp:lastModifiedBy>
  <cp:revision>3</cp:revision>
  <dcterms:created xsi:type="dcterms:W3CDTF">2024-04-03T03:33:00Z</dcterms:created>
  <dcterms:modified xsi:type="dcterms:W3CDTF">2024-04-03T07:33:00Z</dcterms:modified>
</cp:coreProperties>
</file>